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075" w:rsidRPr="00BA6432" w:rsidRDefault="00D36075" w:rsidP="00D3607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СОГЛАСОВАНО:                                                                          УТВЕРЖДАЮ:</w:t>
      </w:r>
    </w:p>
    <w:p w:rsidR="00D36075" w:rsidRPr="00BA6432" w:rsidRDefault="00D36075" w:rsidP="00D3607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BA6432">
        <w:rPr>
          <w:rFonts w:ascii="Times New Roman" w:hAnsi="Times New Roman" w:cs="Times New Roman"/>
          <w:bCs/>
          <w:sz w:val="18"/>
          <w:szCs w:val="18"/>
        </w:rPr>
        <w:t xml:space="preserve">Представитель трудового коллектива:                                               </w:t>
      </w:r>
      <w:r w:rsidR="00BA6432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</w:t>
      </w:r>
      <w:r w:rsidRPr="00BA6432">
        <w:rPr>
          <w:rFonts w:ascii="Times New Roman" w:hAnsi="Times New Roman" w:cs="Times New Roman"/>
          <w:bCs/>
          <w:sz w:val="18"/>
          <w:szCs w:val="18"/>
        </w:rPr>
        <w:t>Директор школы:</w:t>
      </w:r>
    </w:p>
    <w:p w:rsidR="00D36075" w:rsidRPr="00BA6432" w:rsidRDefault="00D36075" w:rsidP="00D3607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BA6432">
        <w:rPr>
          <w:rFonts w:ascii="Times New Roman" w:hAnsi="Times New Roman" w:cs="Times New Roman"/>
          <w:bCs/>
          <w:sz w:val="18"/>
          <w:szCs w:val="18"/>
        </w:rPr>
        <w:t xml:space="preserve">_______________________________                                                 </w:t>
      </w:r>
      <w:r w:rsidR="00BA6432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</w:t>
      </w:r>
      <w:r w:rsidRPr="00BA6432">
        <w:rPr>
          <w:rFonts w:ascii="Times New Roman" w:hAnsi="Times New Roman" w:cs="Times New Roman"/>
          <w:bCs/>
          <w:sz w:val="18"/>
          <w:szCs w:val="18"/>
        </w:rPr>
        <w:t>___________ В.А.Ядрина</w:t>
      </w:r>
    </w:p>
    <w:p w:rsidR="00D36075" w:rsidRPr="00BA6432" w:rsidRDefault="00D36075" w:rsidP="00D3607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BA6432">
        <w:rPr>
          <w:rFonts w:ascii="Times New Roman" w:hAnsi="Times New Roman" w:cs="Times New Roman"/>
          <w:bCs/>
          <w:sz w:val="18"/>
          <w:szCs w:val="18"/>
        </w:rPr>
        <w:t xml:space="preserve">«____» ______________ 2015г.                                                        </w:t>
      </w:r>
      <w:r w:rsidR="00BA6432">
        <w:rPr>
          <w:rFonts w:ascii="Times New Roman" w:hAnsi="Times New Roman" w:cs="Times New Roman"/>
          <w:bCs/>
          <w:sz w:val="18"/>
          <w:szCs w:val="18"/>
        </w:rPr>
        <w:t xml:space="preserve">                                   </w:t>
      </w:r>
      <w:r w:rsidRPr="00BA6432">
        <w:rPr>
          <w:rFonts w:ascii="Times New Roman" w:hAnsi="Times New Roman" w:cs="Times New Roman"/>
          <w:bCs/>
          <w:sz w:val="18"/>
          <w:szCs w:val="18"/>
        </w:rPr>
        <w:t xml:space="preserve"> «___</w:t>
      </w:r>
      <w:r w:rsidR="007C4946">
        <w:rPr>
          <w:rFonts w:ascii="Times New Roman" w:hAnsi="Times New Roman" w:cs="Times New Roman"/>
          <w:bCs/>
          <w:sz w:val="18"/>
          <w:szCs w:val="18"/>
        </w:rPr>
        <w:t>1</w:t>
      </w:r>
      <w:r w:rsidRPr="00BA6432">
        <w:rPr>
          <w:rFonts w:ascii="Times New Roman" w:hAnsi="Times New Roman" w:cs="Times New Roman"/>
          <w:bCs/>
          <w:sz w:val="18"/>
          <w:szCs w:val="18"/>
        </w:rPr>
        <w:t>_»___</w:t>
      </w:r>
      <w:r w:rsidR="007C4946">
        <w:rPr>
          <w:rFonts w:ascii="Times New Roman" w:hAnsi="Times New Roman" w:cs="Times New Roman"/>
          <w:bCs/>
          <w:sz w:val="18"/>
          <w:szCs w:val="18"/>
        </w:rPr>
        <w:t>09</w:t>
      </w:r>
      <w:r w:rsidRPr="00BA6432">
        <w:rPr>
          <w:rFonts w:ascii="Times New Roman" w:hAnsi="Times New Roman" w:cs="Times New Roman"/>
          <w:bCs/>
          <w:sz w:val="18"/>
          <w:szCs w:val="18"/>
        </w:rPr>
        <w:t>_____ 2015г.</w:t>
      </w:r>
    </w:p>
    <w:p w:rsidR="00D36075" w:rsidRPr="00BA6432" w:rsidRDefault="00D36075" w:rsidP="00D3607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 xml:space="preserve">ДОЛЖНОСТНАЯ ИНСТРУКЦИЯ </w:t>
      </w:r>
    </w:p>
    <w:p w:rsidR="00D36075" w:rsidRPr="00BA6432" w:rsidRDefault="00D36075" w:rsidP="00D36075">
      <w:pPr>
        <w:keepNext/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ЗАМЕСТИТЕЛЯ ДИРЕКТОРА</w:t>
      </w:r>
    </w:p>
    <w:p w:rsidR="00D36075" w:rsidRPr="00BA6432" w:rsidRDefault="00D36075" w:rsidP="00D3607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ПО УЧЕБНО-ВОСПИТАТЕЛЬНОЙ РАБОТЕ</w:t>
      </w:r>
    </w:p>
    <w:p w:rsidR="00D36075" w:rsidRPr="00BA6432" w:rsidRDefault="00D36075" w:rsidP="00D3607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1. ОБЩИЕ ПОЛОЖЕНИЯ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1.1.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Заместитель директора (учебная работа средней школы) назначается и освобождается от должности директором школы. На период отпуска и временной нетрудоспособности заместителя директора (учебная работа средней школы) его обязанности могут быть возложены на других заместителей директора или учителей из числа наиболее опытных педагогов.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1.2.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Заместитель директора (учебная работа средней школы) должен, как правило, иметь высшее образование </w:t>
      </w:r>
      <w:r w:rsidRPr="00BA6432">
        <w:rPr>
          <w:rFonts w:ascii="Times New Roman" w:hAnsi="Times New Roman" w:cs="Times New Roman"/>
          <w:color w:val="000000"/>
          <w:sz w:val="18"/>
          <w:szCs w:val="18"/>
        </w:rPr>
        <w:t>по направлениям подготовки «Государственное и муниципальное управление», «Менеджмент», «Управление персоналом» и стаж работы на педагогических должностях не менее 5 лет, или высшее образование и дополнительное профессиональное образование в области государственного и муниципального управления или менеджмента и экономики и стаж работы на педагогических или руководящих должностях не менее 5 лет.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1.3.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Заместитель директора (учебная работа средней школы) подчиняется непосредственно директору школы.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1.4.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Заместителю директора (учебная работа средней школы) непосредственно подчиняются: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учителя-предметники;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тьюторы.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1.5.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Заместитель директора (учебная работа средней школы) должен знать: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приоритетные направления развития образовательной системы РФ;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законы и иные нормативные правовые акты, регламентирующие образовательную, физкультурно-спортивную деятельность;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Конвенцию о правах ребенка;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педагогику;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достижения современной психолого-педагогической науки и практики;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психологию;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основы физиологии, гигиены;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теорию и методы управления образовательными системами;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современные педагогические технологии продуктивного, дифференцированного обучения, реализации компетентностного подхода, развивающего обучения;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технологии диагностики причин конфликтных ситуаций, их профилактики и разрешения;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основы работы с текстовыми редакторами, электронными таблицами, электронной почтой и браузерами, мультимедийным оборудованием;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основы экономики, социологии;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способы организации финансово-хозяйственной деятельности образовательного учреждения;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70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перечень учебного и компьютерного оборудования для оснащения общеобразовательных учреждений;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гражданское, административное, трудовое в части, касающейся регулирования деятельности образовательных учреждений и органов управления образованием различных уровней;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основы менеджмента, управления персоналом;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основы управления проектами;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правила внутреннего трудового распорядка;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режим работы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правила по охране труда и пожарной безопасности.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1.6.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В своей деятельности заместитель директора (учебная работа средней школы) должен руководствоваться: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Конституцией РФ;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Федеральным законом «Об образовании в Российской Федерации»;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Семейным кодексом РФ;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Федеральным законом «Об основах системы профилактики безнадзорности и правонарушений несовершеннолетних»;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 xml:space="preserve">- указами Президента РФ, </w:t>
      </w:r>
      <w:r w:rsidRPr="00BA6432">
        <w:rPr>
          <w:rFonts w:ascii="Times New Roman" w:hAnsi="Times New Roman" w:cs="Times New Roman"/>
          <w:color w:val="000000"/>
          <w:sz w:val="18"/>
          <w:szCs w:val="18"/>
        </w:rPr>
        <w:t>нормативными актами</w:t>
      </w:r>
      <w:r w:rsidRPr="00BA6432">
        <w:rPr>
          <w:rFonts w:ascii="Times New Roman" w:hAnsi="Times New Roman" w:cs="Times New Roman"/>
          <w:sz w:val="18"/>
          <w:szCs w:val="18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административным, трудовым и хозяйственным законодательством;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правилами и нормами охраны труда, техники безопасности и противопожарной защиты;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lastRenderedPageBreak/>
        <w:t>Заместитель директора (учебная работа средней школы) должен соблюдать Конвенцию о правах ребенка.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2. ФУНКЦИИ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Основными функциями, выполняемыми Заместителем директора (учебная работа средней школы), являются: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2.1.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организация учебного процесса в основной и старшей школы, руководство им и контроль за развитием этого процесса;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2.2.</w:t>
      </w:r>
      <w:r w:rsidRPr="00BA6432">
        <w:rPr>
          <w:rFonts w:ascii="Times New Roman" w:hAnsi="Times New Roman" w:cs="Times New Roman"/>
          <w:sz w:val="18"/>
          <w:szCs w:val="18"/>
        </w:rPr>
        <w:t xml:space="preserve"> руководство деятельностью учителей-предметников;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2.3.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обеспечение режима соблюдения норм и правил техники безопасности в учебном процессе в основной и старшей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2.4.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обеспечение использования и совершенствования методов организации учебного процесса в основной и старшей школе и современных образовательных технологий, в том числе дистанционных.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 ДОЛЖНОСТНЫЕ ОБЯЗАННОСТИ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Заместитель директора (учебная работа средней школы) выполняет следующие должностные обязанности: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3.1. анализирует: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проблемы и результаты учебной работы в основной и старшей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наличие и перспективные возможности школы по обеспечению эффективности учебного процесса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ход и развитие учебного процесса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форму и содержание посещенных уроков и других видов деятельности (не менее 180 часов в год);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3.2. прогнозирует: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тенденции изменения ситуации в обществе и в образовании для корректировки стратегии развития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последствия запланированной учебной работы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3.3. планирует и организует: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текущее и перспективное планирование деятельности учителей-предметников;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работу по подготовке и проведению экзаменов;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процесс разработки и реализации образовательной программы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разработку необходимой отчетной документации в основной и старшей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систематический контроль за качеством образовательного процесса и объективностью оценки результатов образовательной подготовки обучающихся основной и старшей школы, работы факультативов;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посещение уроков и других видов учебных занятий, проводимых непосредственно подчиненными работниками;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работу по подготовке и проведению экзаменов, административных и итоговых контрольных работ в основной и старшей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просветительскую работу для родителей (законных представителей), принимает родителей (законных представителей) по вопросам организации учебного процесса в основной и старшей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контроль за учебной нагрузкой обучающихся;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правильное ведение непосредственно подчиненными работниками классных журналов и другой установленной отчетной документации;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изучение с учащимися основной и старшей школы Правил для учащихся;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повышение квалификации и профессионального мастерства непосредственно подчиненных работников;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оснащение кабинетов непосредственно подчиненных работников современным оборудованием, наглядными пособиями и техническими средствами обучения, пополнение библиотеки учебно-методической и художественной литературой, журналами и газетами;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работу по соблюдению в учебном процессе норм и правил охраны труда и техники безопасности;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 участием заместителя директора по административно-хозяйственной работе своевременное и качественное проведение паспортизации учебных кабинетов, мастерских, спортзала, а также подсобных помещений;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совместно с профкомом безопасность использования, хранения учебных приборов и оборудования, химических реактивов, наглядных пособий, школьной мебели;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своевременное изъятие химических реактивов, учебного оборудования, приборов, не предусмотренных типовыми перечнями, в том числе самодельного, установленного в мастерских, учебных и других помещениях без соответствующего акта-разрешения, приостанавливает образовательный процесс в помещениях непосредственно подчиненных сотрудников, если там создаются условия, опасные для здоровья работников и учащихся;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3.4. координирует: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работу учителей и других педагогических работников основной и старшей школы по выполнению учебных планов и программ;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взаимодействие представителей администрации, служб и подразделений школы, обеспечивающих учебный процесс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работу учителей и других педагогических работников по выполнению учебных планов и программ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3.5. руководит: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работой непосредственно подчиненных сотрудников;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созданием благоприятной обстановки в основной и старшей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осуществлением системы стимулирования участников учебного процесса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3.6. контролирует: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lastRenderedPageBreak/>
        <w:t>- правильность и своевременность заполнения классных журналов и другой необходимой отчетной документации непосредственно подчиненными работниками;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правильное и своевременное ведение учителями-предметниками классных журналов и другой установленной отчетной документации;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своевременное проведение инструктажа по технике безопасности учащихся основной и старшей школы и его регистрацию в журнале;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безопасность используемых в образовательном процессе основной и старшей школы оборудования, приборов, технических и наглядных средств обучения;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соблюдение учащимися основной и старшей школы Правил для учащихся;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качество образовательного процесса и объективность оценки результатов образовательной подготовки обучающихся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обеспечение уровня подготовки учащихся основной и старшей школы, соответствующего требованиям федерального государственного образовательного стандарта, федеральных государственных требований;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работу факультативов учителей-предметников;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учебную нагрузку учащихся;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разработку и периодический пересмотр при изменении технической оснащенности кабинета, но не реже 1 раза в 5 лет, инструкций по выполнению практических и лабораторных работ;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3.7. корректирует: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ход выполнения учебного плана и программ учителями-предметниками;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планы учителей-предметников;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3.8. разрабатывает: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документы, обеспечивающие учебный процесс;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нормативные документы для учителей-предметников;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образовательную программу школы и фрагменты стратегических документов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правила ведения журналов и другой отчетной документации;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методику и порядок обучения ПДД, поведения на воде и улице, пожарной безопасности учащихся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на основании полученных от медицинского учреждения материалов, списки лиц, подлежащих периодическим медицинским осмотрам с указанием фактора, по которому установлена необходимость периодического медицинского осмотра;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3.9. консультирует: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участников учебного процесса основной и старшей школы по принципиальным вопросам;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3.10. оценивает и экспертирует: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стратегические документы школы (образовательную программу, учебный план и т. п.);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предложения по организации учебной работы и установлению связей с внешними партнерами;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3.11. редактирует: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подготовленные к изданию материалы, разработанные учителями-предметниками;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3.12. принимает участие в: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подборе и расстановке педагогических кадров;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3.13. обеспечивает: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своевременное составление, утверждение и предоставление отчетной документации в пределах своей компетенции;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использование в своей деятельности компьютерных технологий, в т.ч. текстовых редакторов и электронных таблиц;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соблюдение прав и свобод учащихся;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уважение человеческого достоинства, чести и репутации учащихся;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поддержание учебной дисциплины, режима посещения занятий;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охрану жизни и здоровья учащихся во время образовательного процесса;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left="570" w:hanging="285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BA6432">
        <w:rPr>
          <w:rFonts w:ascii="Times New Roman" w:hAnsi="Times New Roman" w:cs="Times New Roman"/>
          <w:color w:val="000000"/>
          <w:sz w:val="18"/>
          <w:szCs w:val="18"/>
        </w:rPr>
        <w:t>- соответствие содержания и художественного оформления полиграфической и иной информационной продукции (в том числе тетрадей, дневников, обложек для книг, закладок для книг), аудиовизуальной продукции, иной информационной продукции, используемой в образовательном процессе, требованиям, предъявляемым к информационной продукции для детей соответствующей возрастной группы;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выполнение правил охраны труда и пожарной безопасности;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своевременную и качественную паспортизацию кабинета или другого закрепленного за ним помещения;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сохранность оборудования, мебели и санитарного состояния закрепленного помещения;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своевременное информирование заместителя директора (организационно-педагогическая работа) и дежурного администратора о невозможности выхода на работу из-за болезни;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в течение 7 календарных дней после письменного уведомления специалистом по кадрам об истечении срока действия квалификационной категории, срока решения аттестационной комиссии о соответствии занимаемой должности, срока отсрочки от такой аттестации непосредственно подчиненных педагогических работников предоставление директору школы мотивированной, объективной и всесторонней характеристики на таких педагогических работников;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3.14. проходит: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обязательные предварительные и периодические медицинские осмотры;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 ПРАВА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Заместитель директора (учебная работа средней школы) имеет право в пределах своей компетенции: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lastRenderedPageBreak/>
        <w:t>4.1.</w:t>
      </w:r>
      <w:r w:rsidRPr="00BA6432">
        <w:rPr>
          <w:rFonts w:ascii="Times New Roman" w:hAnsi="Times New Roman" w:cs="Times New Roman"/>
          <w:sz w:val="18"/>
          <w:szCs w:val="18"/>
        </w:rPr>
        <w:t xml:space="preserve"> </w:t>
      </w:r>
      <w:r w:rsidRPr="00BA6432">
        <w:rPr>
          <w:rFonts w:ascii="Times New Roman" w:hAnsi="Times New Roman" w:cs="Times New Roman"/>
          <w:b/>
          <w:bCs/>
          <w:sz w:val="18"/>
          <w:szCs w:val="18"/>
        </w:rPr>
        <w:t>присутствовать: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на любых занятиях, проводимых непосредственно подчиненными работниками (без права входить в класс после начала занятий без экстренной необходимости и делать замечания педагогу в течение занятия), предупредив педагога не позднее, чем накануне;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4.2. давать: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обязательные распоряжения непосредственно подчиненным работникам, младшему обслуживающему персоналу, работающему в помещениях, закрепленных за непосредственно подчиненными работниками;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4.3. привлекать: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к дисциплинарной ответственности обучающихся основной и старшей школы за проступки, дезорганизующие учебно-воспитательный процесс, в порядке, установленном Правилами о поощрениях и взысканиях;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4.4. принимать участие в: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разработке образовательной политики и стратегии школы, в создании соответствующих стратегических документов;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разработке любых управленческих решений, касающихся вопросов учебной работы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ведении переговоров с партнерами школы по учебной работе;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аттестации педагогов;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работе Педагогического совета;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подборе и расстановке педагогических кадров;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4.5. вносить предложения: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 начале, прекращении или приостановлении конкретных учебных проектов в основной и старшей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 поощрении, моральном и материальном стимулировании непосредственно подчиненных сотрудников и сотрудников, обеспечивающих учебный процесс в основной и старшей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по совершенствованию работы основной и старшей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4.6. устанавливать: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от имени школы деловые контакты с лицами и организациями, могущими способствовать совершенствованию учебно-методической работы в школе;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4.7. запрашивать: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для контроля и внесения корректив рабочую документацию различных подразделений и отдельных лиц, находящихся в непосредственном подчинении;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4.8. проводить: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приемку работ, выполненных по заказу школы различными исполнителями (как из числа сотрудников школы, так и из сторонних организаций);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4.9. контролировать и оценивать: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ход и результаты групповой и индивидуальной работы в основной и старшей школе, налагать вето на разработки, чреватые перегрузкой учащихся и педагогов, ухудшением их здоровья, нарушением техники безопасности, не предусматривающие профилактики, компенсации и преодоления возможных негативных последствий;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4.10. требовать: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от участников образовательного процесса основной и старшей школы соблюдения норм и требований профессиональной этики, выполнения принятых школьным сообществом планов и программ (носящих обязательный характер);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4.11. повышать: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- свою квалификацию.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5. ОТВЕТСТВЕННОСТЬ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5.1.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а также принятие управленческих решений, повлекшее дезорганизацию образовательного процесса, заместитель директора (учебная работа средней школы)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5.2.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 применение, в том числе однократное, методов воспитания, связанных с физическим и (или) психическим насилием над личностью обучающегося, заместитель директора (учебная работа средней школы)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5.3.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заместитель директора (учебная работа средней школы)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5.4.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заместитель директора (учебная работа средней школы) несет материальную ответственность в порядке и в пределах, установленных трудовым и (или) гражданским законодательством.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6. ВЗАИМООТНОШЕНИЯ. СВЯЗИ ПО ДОЛЖНОСТИ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lastRenderedPageBreak/>
        <w:t>Заместитель директора (учебная работа средней школы):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6.1.</w:t>
      </w:r>
      <w:r w:rsidRPr="00BA6432">
        <w:rPr>
          <w:rFonts w:ascii="Times New Roman" w:hAnsi="Times New Roman" w:cs="Times New Roman"/>
          <w:sz w:val="18"/>
          <w:szCs w:val="18"/>
        </w:rPr>
        <w:t xml:space="preserve"> работает в режиме ненормированного рабочего дня по графику, составленному исходя из 36-часовой рабочей недели и утвержденному директором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6.2.</w:t>
      </w:r>
      <w:r w:rsidRPr="00BA6432">
        <w:rPr>
          <w:rFonts w:ascii="Times New Roman" w:hAnsi="Times New Roman" w:cs="Times New Roman"/>
          <w:sz w:val="18"/>
          <w:szCs w:val="18"/>
        </w:rPr>
        <w:t xml:space="preserve"> самостоятельно планирует свою работу на каждый учебный год и каждый учебный модуль. План работы утверждается директором школы не позднее пяти дней с начала планируемого периода;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6.3.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представляет директору письменный отчет о своей деятельности объемом не более пяти машинописных страниц в течение 10 дней по окончании каждого учебного модуля;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6.4.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6.5.</w:t>
      </w:r>
      <w:r w:rsidRPr="00BA6432">
        <w:rPr>
          <w:rFonts w:ascii="Times New Roman" w:hAnsi="Times New Roman" w:cs="Times New Roman"/>
          <w:sz w:val="18"/>
          <w:szCs w:val="18"/>
        </w:rPr>
        <w:t xml:space="preserve"> систематически обменивается информацией по вопросам, входящим в свою компетенцию, с педагогическими работниками и заместителями директора школы;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6.6.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исполняет обязанности директора школы, его заместителей, учителей-предметников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 или решения Педагогического совета школы, если соответствующий приказ не может быть издан по объективным причинам;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sz w:val="18"/>
          <w:szCs w:val="18"/>
        </w:rPr>
        <w:t>6.7.</w:t>
      </w:r>
      <w:r w:rsidRPr="00BA6432">
        <w:rPr>
          <w:rFonts w:ascii="Times New Roman" w:hAnsi="Times New Roman" w:cs="Times New Roman"/>
          <w:sz w:val="18"/>
          <w:szCs w:val="18"/>
        </w:rPr>
        <w:t xml:space="preserve"> передает директору информацию, полученную на совещаниях и семинарах непосредственно после ее получения.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BA6432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Примечания:</w:t>
      </w: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D36075" w:rsidRPr="00BA6432" w:rsidRDefault="00D36075" w:rsidP="00D3607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BA6432">
        <w:rPr>
          <w:rFonts w:ascii="Times New Roman" w:hAnsi="Times New Roman" w:cs="Times New Roman"/>
          <w:sz w:val="18"/>
          <w:szCs w:val="18"/>
        </w:rPr>
        <w:t>1. Название должности «Заместитель директора» соответствует названию должности в «Общероссийском классификаторе профессий рабочих, должностей служащих и тарифных разрядов (ОКПДТР)» и</w:t>
      </w:r>
      <w:r w:rsidRPr="00BA6432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BA6432">
        <w:rPr>
          <w:rFonts w:ascii="Times New Roman" w:hAnsi="Times New Roman" w:cs="Times New Roman"/>
          <w:sz w:val="18"/>
          <w:szCs w:val="18"/>
        </w:rPr>
        <w:t>в</w:t>
      </w:r>
      <w:r w:rsidRPr="00BA6432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Pr="00BA6432">
        <w:rPr>
          <w:rFonts w:ascii="Times New Roman" w:hAnsi="Times New Roman" w:cs="Times New Roman"/>
          <w:sz w:val="18"/>
          <w:szCs w:val="18"/>
        </w:rPr>
        <w:t>Постановлении Правительства РФ от 29 октября 2002 г. № 781 «О списках работ, профессий, должностей, специальностей и учреждений, с учетом которых досрочно назначается трудовая пенсия по старости». Именно эта должность и должна быть вписана в трудовую книжку сотрудника. Уточнение названия в скобках (учебная работа средней школы) соответствует основным трудовым функциям конкретного работника, и его можно вписать в трудовую книжку именно в скобках.</w:t>
      </w:r>
    </w:p>
    <w:p w:rsidR="00654874" w:rsidRPr="00BA6432" w:rsidRDefault="007C4946">
      <w:pPr>
        <w:rPr>
          <w:sz w:val="18"/>
          <w:szCs w:val="18"/>
        </w:rPr>
      </w:pPr>
    </w:p>
    <w:p w:rsidR="00CD2C54" w:rsidRPr="00BA6432" w:rsidRDefault="00CD2C54">
      <w:pPr>
        <w:rPr>
          <w:sz w:val="18"/>
          <w:szCs w:val="18"/>
        </w:rPr>
      </w:pPr>
    </w:p>
    <w:p w:rsidR="00CD2C54" w:rsidRPr="00BA6432" w:rsidRDefault="00CD2C54" w:rsidP="00CD2C54">
      <w:pPr>
        <w:rPr>
          <w:sz w:val="18"/>
          <w:szCs w:val="18"/>
        </w:rPr>
      </w:pPr>
      <w:r w:rsidRPr="00BA6432">
        <w:rPr>
          <w:sz w:val="18"/>
          <w:szCs w:val="18"/>
        </w:rPr>
        <w:t>С инструкцией ознакомлен(а): _________________________</w:t>
      </w:r>
    </w:p>
    <w:p w:rsidR="00CD2C54" w:rsidRPr="00BA6432" w:rsidRDefault="00CD2C54">
      <w:pPr>
        <w:rPr>
          <w:sz w:val="18"/>
          <w:szCs w:val="18"/>
        </w:rPr>
      </w:pPr>
    </w:p>
    <w:sectPr w:rsidR="00CD2C54" w:rsidRPr="00BA6432" w:rsidSect="0046285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36075"/>
    <w:rsid w:val="00045C5F"/>
    <w:rsid w:val="000B4445"/>
    <w:rsid w:val="00215CF2"/>
    <w:rsid w:val="005C2101"/>
    <w:rsid w:val="005D667E"/>
    <w:rsid w:val="007C4946"/>
    <w:rsid w:val="007D34FC"/>
    <w:rsid w:val="00BA6432"/>
    <w:rsid w:val="00CC4595"/>
    <w:rsid w:val="00CD2C54"/>
    <w:rsid w:val="00D36075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6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2910</Words>
  <Characters>16589</Characters>
  <Application>Microsoft Office Word</Application>
  <DocSecurity>0</DocSecurity>
  <Lines>138</Lines>
  <Paragraphs>38</Paragraphs>
  <ScaleCrop>false</ScaleCrop>
  <Company>Школа</Company>
  <LinksUpToDate>false</LinksUpToDate>
  <CharactersWithSpaces>19461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2015-11-30T06:12:00Z</cp:lastPrinted>
  <dcterms:created xsi:type="dcterms:W3CDTF">2015-11-30T02:37:00Z</dcterms:created>
  <dcterms:modified xsi:type="dcterms:W3CDTF">2017-09-28T00:38:00Z</dcterms:modified>
</cp:coreProperties>
</file>